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05" w:rsidRDefault="00A91805" w:rsidP="00A91805">
      <w:pPr>
        <w:pStyle w:val="Ttul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453236778"/>
      <w:r>
        <w:rPr>
          <w:rFonts w:eastAsia="Calibri" w:cs="Times New Roman"/>
          <w:b/>
          <w:noProof/>
          <w:szCs w:val="24"/>
          <w:lang w:eastAsia="pt-PT"/>
        </w:rPr>
        <w:drawing>
          <wp:anchor distT="0" distB="0" distL="114300" distR="114300" simplePos="0" relativeHeight="251660288" behindDoc="1" locked="0" layoutInCell="1" allowOverlap="1" wp14:anchorId="1E35B88D" wp14:editId="0DF5CB6C">
            <wp:simplePos x="0" y="0"/>
            <wp:positionH relativeFrom="column">
              <wp:posOffset>19685</wp:posOffset>
            </wp:positionH>
            <wp:positionV relativeFrom="paragraph">
              <wp:posOffset>311150</wp:posOffset>
            </wp:positionV>
            <wp:extent cx="798830" cy="469265"/>
            <wp:effectExtent l="0" t="0" r="1270" b="6985"/>
            <wp:wrapTight wrapText="bothSides">
              <wp:wrapPolygon edited="0">
                <wp:start x="0" y="0"/>
                <wp:lineTo x="0" y="21045"/>
                <wp:lineTo x="21119" y="21045"/>
                <wp:lineTo x="21119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46F9">
        <w:rPr>
          <w:rFonts w:ascii="Times New Roman" w:hAnsi="Times New Roman" w:cs="Times New Roman"/>
          <w:sz w:val="28"/>
          <w:szCs w:val="28"/>
        </w:rPr>
        <w:t xml:space="preserve">Planificação de Longo Prazo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Módulo 2</w:t>
      </w:r>
      <w:r w:rsidRPr="00D646F9">
        <w:rPr>
          <w:rFonts w:ascii="Times New Roman" w:hAnsi="Times New Roman" w:cs="Times New Roman"/>
          <w:sz w:val="28"/>
          <w:szCs w:val="28"/>
        </w:rPr>
        <w:t xml:space="preserve"> da Área de Integração</w:t>
      </w:r>
      <w:bookmarkEnd w:id="0"/>
    </w:p>
    <w:p w:rsidR="00A91805" w:rsidRPr="004B160D" w:rsidRDefault="00A91805" w:rsidP="00A91805">
      <w:pPr>
        <w:spacing w:after="0"/>
        <w:jc w:val="center"/>
        <w:rPr>
          <w:rFonts w:eastAsia="Calibri" w:cs="Times New Roman"/>
          <w:b/>
          <w:color w:val="2A4975" w:themeColor="accent4" w:themeShade="BF"/>
          <w:szCs w:val="24"/>
        </w:rPr>
      </w:pPr>
      <w:r w:rsidRPr="004B160D">
        <w:rPr>
          <w:rFonts w:eastAsia="Calibri" w:cs="Times New Roman"/>
          <w:b/>
          <w:color w:val="2A4975" w:themeColor="accent4" w:themeShade="BF"/>
          <w:szCs w:val="24"/>
        </w:rPr>
        <w:t>PLANO DE LONGO PRAZO</w:t>
      </w:r>
    </w:p>
    <w:p w:rsidR="00A91805" w:rsidRDefault="00A91805" w:rsidP="00A91805">
      <w:pPr>
        <w:spacing w:after="0" w:line="240" w:lineRule="auto"/>
        <w:ind w:right="-31"/>
        <w:rPr>
          <w:rFonts w:eastAsia="Calibri" w:cs="Times New Roman"/>
          <w:b/>
          <w:szCs w:val="24"/>
        </w:rPr>
      </w:pPr>
    </w:p>
    <w:p w:rsidR="00A91805" w:rsidRPr="00326A16" w:rsidRDefault="00A91805" w:rsidP="00A91805">
      <w:pPr>
        <w:spacing w:after="0" w:line="240" w:lineRule="auto"/>
        <w:ind w:right="-31"/>
        <w:rPr>
          <w:rFonts w:eastAsia="Calibri" w:cs="Times New Roman"/>
          <w:b/>
          <w:szCs w:val="24"/>
        </w:rPr>
      </w:pPr>
      <w:r w:rsidRPr="004B160D">
        <w:rPr>
          <w:rFonts w:eastAsia="Calibri" w:cs="Times New Roman"/>
          <w:b/>
          <w:color w:val="2A4975" w:themeColor="accent4" w:themeShade="BF"/>
          <w:szCs w:val="24"/>
        </w:rPr>
        <w:t>CURSO:</w:t>
      </w:r>
      <w:r w:rsidRPr="004B160D">
        <w:rPr>
          <w:rFonts w:eastAsia="Calibri" w:cs="Times New Roman"/>
          <w:color w:val="2A4975" w:themeColor="accent4" w:themeShade="BF"/>
          <w:szCs w:val="24"/>
        </w:rPr>
        <w:t xml:space="preserve"> </w:t>
      </w:r>
      <w:r w:rsidRPr="00326A16">
        <w:rPr>
          <w:rFonts w:eastAsia="Calibri" w:cs="Times New Roman"/>
          <w:szCs w:val="24"/>
        </w:rPr>
        <w:t>Curso Profission</w:t>
      </w:r>
      <w:r>
        <w:rPr>
          <w:rFonts w:eastAsia="Calibri" w:cs="Times New Roman"/>
          <w:szCs w:val="24"/>
        </w:rPr>
        <w:t>al de Técnico Auxiliar de Saúde</w:t>
      </w:r>
      <w:r w:rsidRPr="00326A16">
        <w:rPr>
          <w:rFonts w:eastAsia="Calibri" w:cs="Times New Roman"/>
          <w:szCs w:val="24"/>
        </w:rPr>
        <w:t xml:space="preserve"> – Nível 4</w:t>
      </w:r>
      <w:r>
        <w:rPr>
          <w:rFonts w:eastAsia="Calibri" w:cs="Times New Roman"/>
          <w:b/>
          <w:szCs w:val="24"/>
        </w:rPr>
        <w:tab/>
      </w:r>
      <w:proofErr w:type="gramStart"/>
      <w:r w:rsidRPr="00326A16">
        <w:rPr>
          <w:rFonts w:eastAsia="Calibri" w:cs="Times New Roman"/>
          <w:b/>
          <w:szCs w:val="24"/>
        </w:rPr>
        <w:t xml:space="preserve">   </w:t>
      </w:r>
      <w:r>
        <w:rPr>
          <w:rFonts w:eastAsia="Calibri" w:cs="Times New Roman"/>
          <w:b/>
          <w:szCs w:val="24"/>
        </w:rPr>
        <w:t xml:space="preserve">      </w:t>
      </w:r>
      <w:r w:rsidRPr="00326A16">
        <w:rPr>
          <w:rFonts w:eastAsia="Calibri" w:cs="Times New Roman"/>
          <w:b/>
          <w:szCs w:val="24"/>
        </w:rPr>
        <w:t xml:space="preserve"> </w:t>
      </w:r>
      <w:r w:rsidRPr="004B160D">
        <w:rPr>
          <w:rFonts w:eastAsia="Calibri" w:cs="Times New Roman"/>
          <w:b/>
          <w:color w:val="2A4975" w:themeColor="accent4" w:themeShade="BF"/>
          <w:szCs w:val="24"/>
        </w:rPr>
        <w:t>ANO(S</w:t>
      </w:r>
      <w:proofErr w:type="gramEnd"/>
      <w:r w:rsidRPr="004B160D">
        <w:rPr>
          <w:rFonts w:eastAsia="Calibri" w:cs="Times New Roman"/>
          <w:b/>
          <w:color w:val="2A4975" w:themeColor="accent4" w:themeShade="BF"/>
          <w:szCs w:val="24"/>
        </w:rPr>
        <w:t xml:space="preserve">): </w:t>
      </w:r>
      <w:proofErr w:type="gramStart"/>
      <w:r>
        <w:rPr>
          <w:rFonts w:eastAsia="Calibri" w:cs="Times New Roman"/>
          <w:szCs w:val="24"/>
        </w:rPr>
        <w:t xml:space="preserve">1º               </w:t>
      </w:r>
      <w:r w:rsidRPr="004B160D">
        <w:rPr>
          <w:rFonts w:eastAsia="Calibri" w:cs="Times New Roman"/>
          <w:b/>
          <w:color w:val="2A4975" w:themeColor="accent4" w:themeShade="BF"/>
          <w:szCs w:val="24"/>
        </w:rPr>
        <w:t>DISCIPLINA</w:t>
      </w:r>
      <w:proofErr w:type="gramEnd"/>
      <w:r w:rsidRPr="004B160D">
        <w:rPr>
          <w:rFonts w:eastAsia="Calibri" w:cs="Times New Roman"/>
          <w:b/>
          <w:color w:val="2A4975" w:themeColor="accent4" w:themeShade="BF"/>
          <w:szCs w:val="24"/>
        </w:rPr>
        <w:t xml:space="preserve">: </w:t>
      </w:r>
      <w:r w:rsidRPr="00326A16">
        <w:rPr>
          <w:rFonts w:eastAsia="Calibri" w:cs="Times New Roman"/>
          <w:szCs w:val="24"/>
        </w:rPr>
        <w:t>Área de Integração</w:t>
      </w:r>
      <w:r w:rsidRPr="00326A16">
        <w:rPr>
          <w:rFonts w:eastAsia="Calibri" w:cs="Times New Roman"/>
          <w:szCs w:val="24"/>
        </w:rPr>
        <w:tab/>
      </w:r>
      <w:r w:rsidRPr="00326A16">
        <w:rPr>
          <w:rFonts w:eastAsia="Calibri" w:cs="Times New Roman"/>
          <w:szCs w:val="24"/>
        </w:rPr>
        <w:tab/>
      </w:r>
      <w:r w:rsidRPr="00326A16">
        <w:rPr>
          <w:rFonts w:eastAsia="Calibri" w:cs="Times New Roman"/>
          <w:szCs w:val="24"/>
        </w:rPr>
        <w:tab/>
        <w:t xml:space="preserve">            </w:t>
      </w:r>
      <w:r w:rsidRPr="00326A16">
        <w:rPr>
          <w:rFonts w:eastAsia="Calibri" w:cs="Times New Roman"/>
          <w:b/>
          <w:szCs w:val="24"/>
        </w:rPr>
        <w:tab/>
      </w:r>
      <w:r w:rsidRPr="00326A16">
        <w:rPr>
          <w:rFonts w:eastAsia="Calibri" w:cs="Times New Roman"/>
          <w:b/>
          <w:szCs w:val="24"/>
        </w:rPr>
        <w:tab/>
      </w:r>
      <w:r w:rsidRPr="00326A16">
        <w:rPr>
          <w:rFonts w:eastAsia="Calibri" w:cs="Times New Roman"/>
          <w:b/>
          <w:szCs w:val="24"/>
        </w:rPr>
        <w:tab/>
        <w:t xml:space="preserve">                                         </w:t>
      </w:r>
      <w:r>
        <w:rPr>
          <w:rFonts w:eastAsia="Calibri" w:cs="Times New Roman"/>
          <w:b/>
          <w:szCs w:val="24"/>
        </w:rPr>
        <w:t xml:space="preserve"> </w:t>
      </w:r>
      <w:r w:rsidRPr="00326A16">
        <w:rPr>
          <w:rFonts w:eastAsia="Calibri" w:cs="Times New Roman"/>
          <w:b/>
          <w:szCs w:val="24"/>
        </w:rPr>
        <w:t xml:space="preserve">              </w:t>
      </w:r>
    </w:p>
    <w:p w:rsidR="00A91805" w:rsidRPr="00326A16" w:rsidRDefault="00A91805" w:rsidP="00A91805">
      <w:pPr>
        <w:ind w:right="-31"/>
        <w:jc w:val="both"/>
        <w:rPr>
          <w:rFonts w:eastAsia="Calibri" w:cs="Times New Roman"/>
          <w:b/>
          <w:szCs w:val="24"/>
        </w:rPr>
      </w:pPr>
      <w:r w:rsidRPr="004B160D">
        <w:rPr>
          <w:rFonts w:eastAsia="Calibri" w:cs="Times New Roman"/>
          <w:noProof/>
          <w:color w:val="2A4975" w:themeColor="accent4" w:themeShade="BF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336C4" wp14:editId="7508C1E9">
                <wp:simplePos x="0" y="0"/>
                <wp:positionH relativeFrom="column">
                  <wp:posOffset>20485</wp:posOffset>
                </wp:positionH>
                <wp:positionV relativeFrom="paragraph">
                  <wp:posOffset>465645</wp:posOffset>
                </wp:positionV>
                <wp:extent cx="8401050" cy="950026"/>
                <wp:effectExtent l="0" t="0" r="19050" b="21590"/>
                <wp:wrapNone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50" cy="950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805" w:rsidRPr="003D352A" w:rsidRDefault="00A91805" w:rsidP="00A91805">
                            <w:pPr>
                              <w:tabs>
                                <w:tab w:val="left" w:pos="142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both"/>
                              <w:rPr>
                                <w:rFonts w:eastAsia="Calibri" w:cs="Times New Roman"/>
                                <w:b/>
                                <w:color w:val="FF0000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3D352A">
                              <w:rPr>
                                <w:b/>
                                <w:color w:val="2A4975" w:themeColor="accent4" w:themeShade="BF"/>
                                <w:sz w:val="20"/>
                                <w:szCs w:val="20"/>
                              </w:rPr>
                              <w:t xml:space="preserve">FIO CONDUTOR: </w:t>
                            </w:r>
                            <w:r w:rsidRPr="003D352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Tema-Problema 1: </w:t>
                            </w:r>
                            <w:r w:rsidRPr="003D352A">
                              <w:rPr>
                                <w:sz w:val="20"/>
                                <w:szCs w:val="20"/>
                              </w:rPr>
                              <w:t>Domínio da palavra fixada nos suportes que lhe deram perenidade e permitiram a sua difusão</w:t>
                            </w:r>
                            <w:r w:rsidRPr="003D352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3D352A">
                              <w:rPr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>Tema-Problema 2:</w:t>
                            </w:r>
                            <w:r w:rsidRPr="003D352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352A">
                              <w:rPr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Abordar o conceito de instituição familiar na sua complexidade e diversidade de modelos no tempo e no espaço e orientar a reflexão sobre as problemáticas </w:t>
                            </w:r>
                            <w:proofErr w:type="spellStart"/>
                            <w:r w:rsidRPr="003D352A">
                              <w:rPr>
                                <w:sz w:val="20"/>
                                <w:szCs w:val="20"/>
                                <w:shd w:val="clear" w:color="auto" w:fill="FFFFFF"/>
                              </w:rPr>
                              <w:t>intergeracionais</w:t>
                            </w:r>
                            <w:proofErr w:type="spellEnd"/>
                            <w:r w:rsidRPr="003D352A">
                              <w:rPr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específicas dos nossos dias, situadas ao nível familiar e a níveis mais abrangentes.</w:t>
                            </w:r>
                            <w:r w:rsidRPr="003D352A">
                              <w:rPr>
                                <w:b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Tema-Problema 3: </w:t>
                            </w:r>
                            <w:r w:rsidRPr="003D352A">
                              <w:rPr>
                                <w:sz w:val="20"/>
                                <w:szCs w:val="20"/>
                                <w:shd w:val="clear" w:color="auto" w:fill="FFFFFF"/>
                              </w:rPr>
                              <w:t>Conhecer melhor as principais instituições europeias, a sua história e funcionamento.</w:t>
                            </w:r>
                            <w:r w:rsidRPr="003D352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D352A">
                              <w:rPr>
                                <w:sz w:val="20"/>
                                <w:szCs w:val="20"/>
                                <w:shd w:val="clear" w:color="auto" w:fill="FFFFFF"/>
                              </w:rPr>
                              <w:t>Abordar valores europeus relativos ao respeito pelos direitos humanos e a formas de organização Política.</w:t>
                            </w:r>
                            <w:r w:rsidRPr="003D352A">
                              <w:rPr>
                                <w:rFonts w:eastAsia="Calibri" w:cs="Times New Roman"/>
                                <w:b/>
                                <w:color w:val="FF0000"/>
                                <w:sz w:val="20"/>
                                <w:szCs w:val="20"/>
                                <w:lang w:eastAsia="pt-PT"/>
                              </w:rPr>
                              <w:t xml:space="preserve"> </w:t>
                            </w:r>
                          </w:p>
                          <w:p w:rsidR="00A91805" w:rsidRPr="00940A6D" w:rsidRDefault="00A91805" w:rsidP="00A91805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9" o:spid="_x0000_s1026" type="#_x0000_t202" style="position:absolute;left:0;text-align:left;margin-left:1.6pt;margin-top:36.65pt;width:661.5pt;height:7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l5aKwIAAFgEAAAOAAAAZHJzL2Uyb0RvYy54bWysVNtu2zAMfR+wfxD0vtgJkq4x4hRdugwD&#10;ugvQ7QMYWbaFyaImKbG7rx8lu1l2exnmB0EUyUPykPTmZug0O0nnFZqSz2c5Z9IIrJRpSv750/7F&#10;NWc+gKlAo5Elf5Se32yfP9v0tpALbFFX0jECMb7obcnbEGyRZV60sgM/QysNKWt0HQQSXZNVDnpC&#10;73S2yPOrrEdXWYdCek+vd6OSbxN+XUsRPtS1l4HpklNuIZ0unYd4ZtsNFI0D2yoxpQH/kEUHylDQ&#10;M9QdBGBHp36D6pRw6LEOM4FdhnWthEw1UDXz/JdqHlqwMtVC5Hh7psn/P1jx/vTRMVVR79acGeio&#10;RztQA7BKsiCHgIwUxFJvfUHGD5bMw/AKB/JIFXt7j+KLZwZ3LZhG3jqHfSuhoizn0TO7cB1xfAQ5&#10;9O+womhwDJiAhtp1kUIihRE6devx3CFKhAl6vF4SSytSCdKtV3m+uEohoHjyts6HNxI7Fi8ldzQB&#10;CR1O9z7EbKB4MonBPGpV7ZXWSXDNYacdOwFNyz59E/pPZtqwPkZfrEYC/gqRp+9PEJ0KNPZadVTS&#10;2QiKSNtrU6WhDKD0eKeUtZl4jNSNJIbhMEx9OWD1SIw6HMeb1pEuLbpvnPU02iX3X4/gJGf6raGu&#10;rOfLZdyFJCxXLxckuEvN4VIDRhBUyQNn43UXxv05WqealiKNc2DwljpZq0RybPmY1ZQ3jW/iflq1&#10;uB+XcrL68UPYfgcAAP//AwBQSwMEFAAGAAgAAAAhAJqm6wffAAAACQEAAA8AAABkcnMvZG93bnJl&#10;di54bWxMj8FOwzAQRO9I/IO1SFwQdbBR2oZsKoQEglspVbm6sZtExOtgu2n4e9wTHGdnNPO2XE22&#10;Z6PxoXOEcDfLgBmqne6oQdh+PN8ugIWoSKvekUH4MQFW1eVFqQrtTvRuxk1sWCqhUCiENsah4DzU&#10;rbEqzNxgKHkH562KSfqGa69Oqdz2XGRZzq3qKC20ajBPram/NkeLsLh/HT/Dm1zv6vzQL+PNfHz5&#10;9ojXV9PjA7BopvgXhjN+QocqMe3dkXRgPYIUKYgwlxLY2ZYiT5c9ghBiCbwq+f8Pql8AAAD//wMA&#10;UEsBAi0AFAAGAAgAAAAhALaDOJL+AAAA4QEAABMAAAAAAAAAAAAAAAAAAAAAAFtDb250ZW50X1R5&#10;cGVzXS54bWxQSwECLQAUAAYACAAAACEAOP0h/9YAAACUAQAACwAAAAAAAAAAAAAAAAAvAQAAX3Jl&#10;bHMvLnJlbHNQSwECLQAUAAYACAAAACEAde5eWisCAABYBAAADgAAAAAAAAAAAAAAAAAuAgAAZHJz&#10;L2Uyb0RvYy54bWxQSwECLQAUAAYACAAAACEAmqbrB98AAAAJAQAADwAAAAAAAAAAAAAAAACFBAAA&#10;ZHJzL2Rvd25yZXYueG1sUEsFBgAAAAAEAAQA8wAAAJEFAAAAAA==&#10;">
                <v:textbox>
                  <w:txbxContent>
                    <w:p w:rsidR="00A91805" w:rsidRPr="003D352A" w:rsidRDefault="00A91805" w:rsidP="00A91805">
                      <w:pPr>
                        <w:tabs>
                          <w:tab w:val="left" w:pos="142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both"/>
                        <w:rPr>
                          <w:rFonts w:eastAsia="Calibri" w:cs="Times New Roman"/>
                          <w:b/>
                          <w:color w:val="FF0000"/>
                          <w:sz w:val="20"/>
                          <w:szCs w:val="20"/>
                          <w:lang w:eastAsia="pt-PT"/>
                        </w:rPr>
                      </w:pPr>
                      <w:r w:rsidRPr="003D352A">
                        <w:rPr>
                          <w:b/>
                          <w:color w:val="2A4975" w:themeColor="accent4" w:themeShade="BF"/>
                          <w:sz w:val="20"/>
                          <w:szCs w:val="20"/>
                        </w:rPr>
                        <w:t xml:space="preserve">FIO CONDUTOR: </w:t>
                      </w:r>
                      <w:r w:rsidRPr="003D352A">
                        <w:rPr>
                          <w:b/>
                          <w:sz w:val="20"/>
                          <w:szCs w:val="20"/>
                        </w:rPr>
                        <w:t xml:space="preserve">Tema-Problema 1: </w:t>
                      </w:r>
                      <w:r w:rsidRPr="003D352A">
                        <w:rPr>
                          <w:sz w:val="20"/>
                          <w:szCs w:val="20"/>
                        </w:rPr>
                        <w:t>Domínio da palavra fixada nos suportes que lhe deram perenidade e permitiram a sua difusão</w:t>
                      </w:r>
                      <w:r w:rsidRPr="003D352A">
                        <w:rPr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Pr="003D352A">
                        <w:rPr>
                          <w:b/>
                          <w:sz w:val="20"/>
                          <w:szCs w:val="20"/>
                          <w:shd w:val="clear" w:color="auto" w:fill="FFFFFF"/>
                        </w:rPr>
                        <w:t>Tema-Problema 2:</w:t>
                      </w:r>
                      <w:r w:rsidRPr="003D352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D352A">
                        <w:rPr>
                          <w:sz w:val="20"/>
                          <w:szCs w:val="20"/>
                          <w:shd w:val="clear" w:color="auto" w:fill="FFFFFF"/>
                        </w:rPr>
                        <w:t xml:space="preserve">Abordar o conceito de instituição familiar na sua complexidade e diversidade de modelos no tempo e no espaço e orientar a reflexão sobre as problemáticas </w:t>
                      </w:r>
                      <w:proofErr w:type="spellStart"/>
                      <w:r w:rsidRPr="003D352A">
                        <w:rPr>
                          <w:sz w:val="20"/>
                          <w:szCs w:val="20"/>
                          <w:shd w:val="clear" w:color="auto" w:fill="FFFFFF"/>
                        </w:rPr>
                        <w:t>intergeracionais</w:t>
                      </w:r>
                      <w:proofErr w:type="spellEnd"/>
                      <w:r w:rsidRPr="003D352A">
                        <w:rPr>
                          <w:sz w:val="20"/>
                          <w:szCs w:val="20"/>
                          <w:shd w:val="clear" w:color="auto" w:fill="FFFFFF"/>
                        </w:rPr>
                        <w:t xml:space="preserve"> específicas dos nossos dias, situadas ao nível familiar e a níveis mais abrangentes.</w:t>
                      </w:r>
                      <w:r w:rsidRPr="003D352A">
                        <w:rPr>
                          <w:b/>
                          <w:sz w:val="20"/>
                          <w:szCs w:val="20"/>
                          <w:shd w:val="clear" w:color="auto" w:fill="FFFFFF"/>
                        </w:rPr>
                        <w:t xml:space="preserve"> Tema-Problema 3: </w:t>
                      </w:r>
                      <w:r w:rsidRPr="003D352A">
                        <w:rPr>
                          <w:sz w:val="20"/>
                          <w:szCs w:val="20"/>
                          <w:shd w:val="clear" w:color="auto" w:fill="FFFFFF"/>
                        </w:rPr>
                        <w:t>Conhecer melhor as principais instituições europeias, a sua história e funcionamento.</w:t>
                      </w:r>
                      <w:r w:rsidRPr="003D352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D352A">
                        <w:rPr>
                          <w:sz w:val="20"/>
                          <w:szCs w:val="20"/>
                          <w:shd w:val="clear" w:color="auto" w:fill="FFFFFF"/>
                        </w:rPr>
                        <w:t>Abordar valores europeus relativos ao respeito pelos direitos humanos e a formas de organização Política.</w:t>
                      </w:r>
                      <w:r w:rsidRPr="003D352A">
                        <w:rPr>
                          <w:rFonts w:eastAsia="Calibri" w:cs="Times New Roman"/>
                          <w:b/>
                          <w:color w:val="FF0000"/>
                          <w:sz w:val="20"/>
                          <w:szCs w:val="20"/>
                          <w:lang w:eastAsia="pt-PT"/>
                        </w:rPr>
                        <w:t xml:space="preserve"> </w:t>
                      </w:r>
                    </w:p>
                    <w:p w:rsidR="00A91805" w:rsidRPr="00940A6D" w:rsidRDefault="00A91805" w:rsidP="00A91805">
                      <w:pPr>
                        <w:jc w:val="both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B160D">
        <w:rPr>
          <w:rFonts w:eastAsia="Calibri" w:cs="Times New Roman"/>
          <w:b/>
          <w:color w:val="2A4975" w:themeColor="accent4" w:themeShade="BF"/>
          <w:szCs w:val="24"/>
        </w:rPr>
        <w:t>MÓDULO</w:t>
      </w:r>
      <w:r>
        <w:rPr>
          <w:rFonts w:eastAsia="Calibri" w:cs="Times New Roman"/>
          <w:b/>
          <w:color w:val="2A4975" w:themeColor="accent4" w:themeShade="BF"/>
          <w:szCs w:val="24"/>
        </w:rPr>
        <w:t xml:space="preserve"> 2</w:t>
      </w:r>
      <w:r w:rsidRPr="004B160D">
        <w:rPr>
          <w:rFonts w:eastAsia="Calibri" w:cs="Times New Roman"/>
          <w:b/>
          <w:color w:val="2A4975" w:themeColor="accent4" w:themeShade="BF"/>
          <w:szCs w:val="24"/>
        </w:rPr>
        <w:t>:</w:t>
      </w:r>
      <w:r w:rsidRPr="004B160D">
        <w:rPr>
          <w:rFonts w:eastAsia="Calibri" w:cs="Times New Roman"/>
          <w:szCs w:val="24"/>
        </w:rPr>
        <w:t xml:space="preserve"> </w:t>
      </w:r>
      <w:r w:rsidRPr="00326A16">
        <w:rPr>
          <w:rFonts w:eastAsia="Calibri" w:cs="Times New Roman"/>
          <w:szCs w:val="24"/>
        </w:rPr>
        <w:t xml:space="preserve">Temas-Problemas: Tema 1: De Alexandria à Era Digital: A difusão do conhecimento através dos seus suportes (12 horas); Tema 2: Estrutura Familiar e Dinâmica Social (12 horas); Tema 3: A Cidadania Europeia (12 horas) – 36 horas                                                                                                                                                      </w:t>
      </w:r>
    </w:p>
    <w:p w:rsidR="00A91805" w:rsidRPr="00326A16" w:rsidRDefault="00A91805" w:rsidP="00A91805">
      <w:pPr>
        <w:spacing w:after="120"/>
        <w:rPr>
          <w:rFonts w:eastAsia="Calibri" w:cs="Times New Roman"/>
          <w:b/>
          <w:szCs w:val="24"/>
        </w:rPr>
      </w:pPr>
    </w:p>
    <w:p w:rsidR="00A91805" w:rsidRPr="00326A16" w:rsidRDefault="00A91805" w:rsidP="00A91805">
      <w:pPr>
        <w:numPr>
          <w:ilvl w:val="0"/>
          <w:numId w:val="1"/>
        </w:numPr>
        <w:spacing w:after="120"/>
        <w:contextualSpacing/>
        <w:rPr>
          <w:rFonts w:eastAsia="Calibri" w:cs="Times New Roman"/>
          <w:b/>
          <w:szCs w:val="24"/>
        </w:rPr>
      </w:pPr>
    </w:p>
    <w:p w:rsidR="00A91805" w:rsidRDefault="00A91805" w:rsidP="00A91805">
      <w:pPr>
        <w:spacing w:after="120"/>
        <w:rPr>
          <w:rFonts w:eastAsia="Calibri" w:cs="Times New Roman"/>
          <w:b/>
          <w:szCs w:val="24"/>
        </w:rPr>
      </w:pPr>
    </w:p>
    <w:p w:rsidR="00A91805" w:rsidRPr="00326A16" w:rsidRDefault="00A91805" w:rsidP="00A91805">
      <w:pPr>
        <w:spacing w:after="120"/>
        <w:rPr>
          <w:rFonts w:eastAsia="Calibri" w:cs="Times New Roman"/>
          <w:b/>
          <w:szCs w:val="24"/>
        </w:rPr>
      </w:pPr>
    </w:p>
    <w:tbl>
      <w:tblPr>
        <w:tblW w:w="1332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67"/>
        <w:gridCol w:w="2144"/>
        <w:gridCol w:w="2268"/>
        <w:gridCol w:w="1559"/>
        <w:gridCol w:w="1843"/>
        <w:gridCol w:w="1701"/>
      </w:tblGrid>
      <w:tr w:rsidR="00A91805" w:rsidRPr="00326A16" w:rsidTr="00797F3D">
        <w:tc>
          <w:tcPr>
            <w:tcW w:w="1843" w:type="dxa"/>
            <w:shd w:val="clear" w:color="auto" w:fill="D3DFEF" w:themeFill="accent4" w:themeFillTint="33"/>
          </w:tcPr>
          <w:p w:rsidR="00A91805" w:rsidRPr="003D352A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Conteúdos</w:t>
            </w:r>
          </w:p>
        </w:tc>
        <w:tc>
          <w:tcPr>
            <w:tcW w:w="1967" w:type="dxa"/>
            <w:shd w:val="clear" w:color="auto" w:fill="D3DFEF" w:themeFill="accent4" w:themeFillTint="33"/>
          </w:tcPr>
          <w:p w:rsidR="00A91805" w:rsidRPr="003D352A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Competências</w:t>
            </w:r>
          </w:p>
          <w:p w:rsidR="00A91805" w:rsidRPr="003D352A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Centrais</w:t>
            </w:r>
          </w:p>
        </w:tc>
        <w:tc>
          <w:tcPr>
            <w:tcW w:w="2144" w:type="dxa"/>
            <w:shd w:val="clear" w:color="auto" w:fill="D3DFEF" w:themeFill="accent4" w:themeFillTint="33"/>
          </w:tcPr>
          <w:p w:rsidR="00A91805" w:rsidRPr="003D352A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shd w:val="clear" w:color="auto" w:fill="D3DFEF" w:themeFill="accent4" w:themeFillTint="33"/>
          </w:tcPr>
          <w:p w:rsidR="00A91805" w:rsidRPr="003D352A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Métodos/</w:t>
            </w:r>
          </w:p>
          <w:p w:rsidR="00A91805" w:rsidRPr="003D352A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 xml:space="preserve"> Estratégias</w:t>
            </w:r>
          </w:p>
        </w:tc>
        <w:tc>
          <w:tcPr>
            <w:tcW w:w="1559" w:type="dxa"/>
            <w:shd w:val="clear" w:color="auto" w:fill="D3DFEF" w:themeFill="accent4" w:themeFillTint="33"/>
          </w:tcPr>
          <w:p w:rsidR="00A91805" w:rsidRPr="003D352A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Recursos</w:t>
            </w:r>
          </w:p>
        </w:tc>
        <w:tc>
          <w:tcPr>
            <w:tcW w:w="1843" w:type="dxa"/>
            <w:shd w:val="clear" w:color="auto" w:fill="D3DFEF" w:themeFill="accent4" w:themeFillTint="33"/>
          </w:tcPr>
          <w:p w:rsidR="00A91805" w:rsidRPr="003D352A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Calendarização</w:t>
            </w:r>
          </w:p>
        </w:tc>
        <w:tc>
          <w:tcPr>
            <w:tcW w:w="1701" w:type="dxa"/>
            <w:shd w:val="clear" w:color="auto" w:fill="D3DFEF" w:themeFill="accent4" w:themeFillTint="33"/>
          </w:tcPr>
          <w:p w:rsidR="00A91805" w:rsidRPr="003D352A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Avaliação</w:t>
            </w:r>
          </w:p>
          <w:p w:rsidR="00A91805" w:rsidRPr="003D352A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</w:tr>
      <w:tr w:rsidR="00A91805" w:rsidRPr="00326A16" w:rsidTr="00797F3D">
        <w:tc>
          <w:tcPr>
            <w:tcW w:w="1843" w:type="dxa"/>
          </w:tcPr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  <w:lang w:eastAsia="pt-PT"/>
              </w:rPr>
              <w:t>Tema-Problema 1: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  <w:lang w:eastAsia="pt-PT"/>
              </w:rPr>
              <w:t>De Alexandria à Era Digital: A difusão do conhecimento através dos seus suportes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Conhecer os diversos suportes e ferramentas de escrita, utilizados pelo Homem ao longo dos tempos;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 xml:space="preserve">- Problematizar o modo como a </w:t>
            </w: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lastRenderedPageBreak/>
              <w:t>escrita transformou as relações humanas;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Caracterizar os grandes estádios da evolução da escrita;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Compreender a importância revolucionária do papiro e do pergaminho;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Reconhecer Gutenberg como o marco distintivo na evolução da escrita;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Perceber a importância do livro e da imprensa;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Compreender o significado da sociedade contemporânea como sociedade da informação;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Problematizar a relação tecnologia, ilit</w:t>
            </w:r>
            <w:r>
              <w:rPr>
                <w:rFonts w:eastAsia="Calibri" w:cs="Times New Roman"/>
                <w:sz w:val="20"/>
                <w:szCs w:val="20"/>
                <w:lang w:eastAsia="pt-PT"/>
              </w:rPr>
              <w:t>eracia, ciência e conhecimento.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  <w:lang w:eastAsia="pt-PT"/>
              </w:rPr>
              <w:t>Tema-Problema 2: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  <w:lang w:eastAsia="pt-PT"/>
              </w:rPr>
              <w:t>Estrutura Familiar e Dinâmica Social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Compreender o conceito de parentesco e a sua importância social;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Identificar as funções: sexual, reprodutora, económica, educativa e de socialização da família e a sua modificação com os processos de urbanização e industrialização;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Analisar novos tipos de família na sociedade contemporânea e a sua relação com a sociedade global;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Integrar as dinâmicas geracionais e de conciliação família-trabalho na política social do Estado;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Entender a democracia das emoções como proposta para a resolução de conflitos familiares.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  <w:lang w:eastAsia="pt-PT"/>
              </w:rPr>
              <w:t>Tema-Problema 3: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b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  <w:lang w:eastAsia="pt-PT"/>
              </w:rPr>
              <w:t>A Cidadania Europeia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Conhecer o conceito de democracia;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Identificar os diferentes níveis de cidadania e identidade;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Referir os diferentes domínios de direitos e deveres consagrados na Carta dos Direitos Fundamentais da União Europeia;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Reconhecer e explicar o sentido dos símbolos que representam a União Europeia;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Conhecer os grandes momentos da construção europeia;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Identificar os acontecimentos históricos que influenciaram o projeto da construção europeia;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Relacionar os sucessivos Tratados com as etapas da construção europeia;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Definir o que é a zona euro e entender o processo de integração de Portugal nesse espaço económico e financeiro;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Entender as vantagens do alargamento da UE aos países de Leste;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Compreender as condições que determinam a aceitação das candidaturas a Estado-membro da UE;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Conhecer as diferentes instituições e órgãos da UE;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Compreender as competências da UE;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Identificar as formas de participação dos cidadãos europeus nas instituições e órgãos da UE;</w:t>
            </w:r>
          </w:p>
          <w:p w:rsidR="00A91805" w:rsidRPr="003D352A" w:rsidRDefault="00A91805" w:rsidP="00797F3D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Entender as alterações que o novo Tratado introduz no quadro institucional da UE.</w:t>
            </w:r>
          </w:p>
        </w:tc>
        <w:tc>
          <w:tcPr>
            <w:tcW w:w="1967" w:type="dxa"/>
          </w:tcPr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Pesquisar e selecionar informação de diferentes fontes;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 xml:space="preserve">- Analisar e compreender textos; 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Conhecer os principais suportes materiais da palavra escrita, sua história e relevância para a cultura universal;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Organizar e redigir documentos escritos;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lastRenderedPageBreak/>
              <w:t>- Argumentar oralmente temas relacionados com os conteúdos em estudo;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Debater problemas do mundo atual.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 xml:space="preserve">- </w:t>
            </w:r>
            <w:proofErr w:type="gramStart"/>
            <w:r w:rsidRPr="003D352A">
              <w:rPr>
                <w:rFonts w:eastAsia="Calibri" w:cs="Times New Roman"/>
                <w:sz w:val="20"/>
                <w:szCs w:val="20"/>
              </w:rPr>
              <w:t>Identificar  conceitos</w:t>
            </w:r>
            <w:proofErr w:type="gramEnd"/>
            <w:r w:rsidRPr="003D352A">
              <w:rPr>
                <w:rFonts w:eastAsia="Calibri" w:cs="Times New Roman"/>
                <w:sz w:val="20"/>
                <w:szCs w:val="20"/>
              </w:rPr>
              <w:t xml:space="preserve"> relativos à compreensão do sujeito histórico-social;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Selecionar, organizar e analisar informação proveniente de fontes diversificadas (verbais, escritas, audiovisuais e informáticas) sobre instituições estruturantes das sociedades;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Intervir, junto da comunidade escolar, face a problemáticas sociais com relevância.</w:t>
            </w: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Localizar em termos de espaço;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Compreender a articulação de fenómenos a diferentes escala;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Pesquisar e selecionar informação de diferentes fontes;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Tratar gráficos e cartográficos de informação;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Analisar documentos, gráficos e cartográficos;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Organizar e redigir documentos escritos;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Argumentar oralmente assuntos relacionados com a temática em estudo.</w:t>
            </w:r>
          </w:p>
        </w:tc>
        <w:tc>
          <w:tcPr>
            <w:tcW w:w="2144" w:type="dxa"/>
          </w:tcPr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Compreender a importância do registo escrito na fixação e difusão do conhecimento;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 xml:space="preserve">- Conhecer alguns dados fundamentais da história da escrita: a cartografia da escrita que fixou e determinou a cultura ocidental; os meios físicos para a fixação das mensagens, instrumentos de escrita </w:t>
            </w: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lastRenderedPageBreak/>
              <w:t>e conteúdos;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Conhecer a importância da imprensa como meio de multiplicação e difusão do Liv</w:t>
            </w:r>
            <w:r>
              <w:rPr>
                <w:rFonts w:eastAsia="Calibri" w:cs="Times New Roman"/>
                <w:sz w:val="20"/>
                <w:szCs w:val="20"/>
                <w:lang w:eastAsia="pt-PT"/>
              </w:rPr>
              <w:t>ro: o início da Galáxia de Guten</w:t>
            </w: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berg;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 xml:space="preserve">- Relacionar </w:t>
            </w:r>
            <w:proofErr w:type="gramStart"/>
            <w:r>
              <w:rPr>
                <w:rFonts w:eastAsia="Calibri" w:cs="Times New Roman"/>
                <w:sz w:val="20"/>
                <w:szCs w:val="20"/>
                <w:lang w:eastAsia="pt-PT"/>
              </w:rPr>
              <w:t>os meios científico</w:t>
            </w:r>
            <w:proofErr w:type="gramEnd"/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tecnológicos dos séculos XIX e XX com a difusão da informação e do conhecimento;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Caracterizar a sociedade contemporânea enquanto sociedade da informação;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Analisar a problemática das assimetrias sociais face ao acesso aos meios e conteúdos de informação.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Compreender o conceito de parentesco e a sua importância na organização social;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Analisar a família como grupo específico e diferenciado de outras estruturas sociais, organizada em diferentes modelos nas diferentes épocas e espaços geográficos;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 xml:space="preserve">- Identificar as </w:t>
            </w:r>
            <w:proofErr w:type="gramStart"/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funções sexual</w:t>
            </w:r>
            <w:proofErr w:type="gramEnd"/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, reprodutiva, económica e de socialização da estrutura familiar;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Analisar modelos de família na sociedade contemporânea: famílias mono e biparietais; famílias de procriação e famílias de adoção;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Analisar a estrutura familiar enquanto portadora e transmissora de valores: estatutos e papéis individuais nas várias fases da vida e ao longo da História;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 xml:space="preserve">- Problematizar situações de relacionamento </w:t>
            </w:r>
            <w:proofErr w:type="spellStart"/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intergeracional</w:t>
            </w:r>
            <w:proofErr w:type="spellEnd"/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: as culturas juvenis; integração/exclusão de idosos.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Identificar momentos importantes da construção europeia;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Conhecer as principais instituições europeias e o seu funcionamento;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Identificar direitos e deveres envolvidos na cidadania europeia;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>- Problematizar formas de organização futura da UE que contribuam para a sua afirmação como potência mundial.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268" w:type="dxa"/>
          </w:tcPr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Aplicação do método expositivo, interrogativo e ativo;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Análise de textos e visualização de vídeos relacionados com os temas;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Debates acerca dos temas em estudo;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 xml:space="preserve">- </w:t>
            </w:r>
            <w:r w:rsidRPr="003D352A">
              <w:rPr>
                <w:rFonts w:eastAsia="Calibri" w:cs="Times New Roman"/>
                <w:sz w:val="20"/>
                <w:szCs w:val="20"/>
              </w:rPr>
              <w:t>Fichas de trabalho;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lastRenderedPageBreak/>
              <w:t xml:space="preserve">- Dinamização do painel da escola, com textos, cartazes, entre outras formas de sensibilização para a importância dos temas em estudo. 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Aplicação do método expositivo, interrogativo e ativo;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Análise de textos e visualização de vídeos relacionados com os temas;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Debates acerca dos temas em estudo;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 xml:space="preserve">- </w:t>
            </w:r>
            <w:r w:rsidRPr="003D352A">
              <w:rPr>
                <w:rFonts w:eastAsia="Calibri" w:cs="Times New Roman"/>
                <w:sz w:val="20"/>
                <w:szCs w:val="20"/>
              </w:rPr>
              <w:t>Fichas de trabalho;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Dinamização do painel da escola, com textos, cartazes, entre outras formas de sensibilização para a importância dos temas em estudo;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 xml:space="preserve">- Dinamização de um projeto de turma – Realizar um inquérito por questionário para aplicar a um grupo de idosos institucionalizados numa IPSS no concelho de Vidigueira; Organização de uma sessão de receção desses mesmos idosos na EPC, seguido de uma pequena conversa informal, com o intuito de partilhar com a turma os resultados da aplicação do questionário, tendo presentes os intervenientes. 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Aplicação do método expositivo, interrogativo e ativo;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Análise de textos e visualização de vídeos relacionados com os temas;</w:t>
            </w: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Debates acerca dos temas em estudo;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  <w:lang w:eastAsia="pt-PT"/>
              </w:rPr>
              <w:t xml:space="preserve">- </w:t>
            </w:r>
            <w:r w:rsidRPr="003D352A">
              <w:rPr>
                <w:rFonts w:eastAsia="Calibri" w:cs="Times New Roman"/>
                <w:sz w:val="20"/>
                <w:szCs w:val="20"/>
              </w:rPr>
              <w:t>Fichas de trabalho;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Dinamização do painel da escola, com textos, cartazes, entre outras formas de sensibilização para a importância dos temas em estudo.</w:t>
            </w:r>
          </w:p>
        </w:tc>
        <w:tc>
          <w:tcPr>
            <w:tcW w:w="1559" w:type="dxa"/>
          </w:tcPr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Computador com ligação à internet;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-Vídeo-projetor;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Quadro e marcadores;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Fichas de trabalho;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Textos para análise.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Computador com ligação à internet;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-Vídeo-projetor;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Quadro e marcadores;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Fichas de trabalho;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Textos para análise.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Computador com ligação à internet;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-Vídeo-projetor;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Quadro e marcadores;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Fichas de trabalho;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Textos para análise.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1805" w:rsidRDefault="00A91805" w:rsidP="00797F3D">
            <w:pPr>
              <w:jc w:val="center"/>
              <w:rPr>
                <w:b/>
                <w:sz w:val="20"/>
                <w:szCs w:val="20"/>
              </w:rPr>
            </w:pPr>
          </w:p>
          <w:p w:rsidR="00A91805" w:rsidRPr="00772FCF" w:rsidRDefault="00A91805" w:rsidP="00797F3D">
            <w:pPr>
              <w:jc w:val="center"/>
              <w:rPr>
                <w:sz w:val="20"/>
                <w:szCs w:val="20"/>
              </w:rPr>
            </w:pPr>
            <w:r w:rsidRPr="00772FCF">
              <w:rPr>
                <w:b/>
                <w:sz w:val="20"/>
                <w:szCs w:val="20"/>
              </w:rPr>
              <w:t>Total:</w:t>
            </w:r>
            <w:r w:rsidRPr="00772FCF">
              <w:rPr>
                <w:sz w:val="20"/>
                <w:szCs w:val="20"/>
              </w:rPr>
              <w:t xml:space="preserve"> 36 horas</w:t>
            </w:r>
          </w:p>
          <w:p w:rsidR="00A91805" w:rsidRPr="00772FCF" w:rsidRDefault="00A91805" w:rsidP="00797F3D">
            <w:pPr>
              <w:jc w:val="center"/>
              <w:rPr>
                <w:sz w:val="20"/>
                <w:szCs w:val="20"/>
              </w:rPr>
            </w:pPr>
          </w:p>
          <w:p w:rsidR="00A91805" w:rsidRPr="00772FCF" w:rsidRDefault="00A91805" w:rsidP="00797F3D">
            <w:pPr>
              <w:jc w:val="center"/>
              <w:rPr>
                <w:sz w:val="20"/>
                <w:szCs w:val="20"/>
              </w:rPr>
            </w:pPr>
          </w:p>
          <w:p w:rsidR="00A91805" w:rsidRPr="00772FCF" w:rsidRDefault="00A91805" w:rsidP="00797F3D">
            <w:pPr>
              <w:jc w:val="center"/>
              <w:rPr>
                <w:sz w:val="20"/>
                <w:szCs w:val="20"/>
              </w:rPr>
            </w:pPr>
            <w:r w:rsidRPr="00772FCF">
              <w:rPr>
                <w:sz w:val="20"/>
                <w:szCs w:val="20"/>
              </w:rPr>
              <w:t xml:space="preserve">12 </w:t>
            </w:r>
            <w:proofErr w:type="gramStart"/>
            <w:r w:rsidRPr="00772FCF">
              <w:rPr>
                <w:sz w:val="20"/>
                <w:szCs w:val="20"/>
              </w:rPr>
              <w:t>horas</w:t>
            </w:r>
            <w:proofErr w:type="gramEnd"/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 xml:space="preserve">12 </w:t>
            </w:r>
            <w:proofErr w:type="gramStart"/>
            <w:r w:rsidRPr="003D352A">
              <w:rPr>
                <w:rFonts w:eastAsia="Calibri" w:cs="Times New Roman"/>
                <w:sz w:val="20"/>
                <w:szCs w:val="20"/>
              </w:rPr>
              <w:t>horas</w:t>
            </w:r>
            <w:proofErr w:type="gramEnd"/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 xml:space="preserve">12 </w:t>
            </w:r>
            <w:proofErr w:type="gramStart"/>
            <w:r w:rsidRPr="003D352A">
              <w:rPr>
                <w:rFonts w:eastAsia="Calibri" w:cs="Times New Roman"/>
                <w:sz w:val="20"/>
                <w:szCs w:val="20"/>
              </w:rPr>
              <w:t>horas</w:t>
            </w:r>
            <w:proofErr w:type="gramEnd"/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3" w:hanging="33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Diagnóstica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 xml:space="preserve">- Teste. 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175" w:hanging="142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Formativa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Observação direta;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Grelhas de registo de atitudes e comportamento;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Grelhas de registo de trabalhos;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Fichas de trabalho.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Formadora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Grelha de autoavaliação.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Sumativa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Testes;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Trabalhos.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3" w:hanging="33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Diagnóstica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 xml:space="preserve">- Teste. 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175" w:hanging="142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Formativa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Observação direta;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Grelhas de registo de atitudes e comportamento;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Grelhas de registo de trabalhos;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Fichas de trabalho.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Formadora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Grelha de autoavaliação.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Sumativa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Testes;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Trabalhos.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33" w:hanging="33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Diagnóstica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 xml:space="preserve">- Teste. 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175" w:hanging="142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Formativa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Observação direta;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Grelhas de registo de atitudes e comportamento;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Grelhas de registo de trabalhos;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Fichas de trabalho.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Formadora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Grelha de autoavaliação.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A91805" w:rsidRPr="003D352A" w:rsidRDefault="00A91805" w:rsidP="00797F3D">
            <w:pPr>
              <w:numPr>
                <w:ilvl w:val="0"/>
                <w:numId w:val="2"/>
              </w:numPr>
              <w:spacing w:after="0" w:line="240" w:lineRule="auto"/>
              <w:ind w:left="317" w:hanging="284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 w:rsidRPr="003D352A">
              <w:rPr>
                <w:rFonts w:eastAsia="Calibri" w:cs="Times New Roman"/>
                <w:b/>
                <w:sz w:val="20"/>
                <w:szCs w:val="20"/>
              </w:rPr>
              <w:t>Sumativa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Testes;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D352A">
              <w:rPr>
                <w:rFonts w:eastAsia="Calibri" w:cs="Times New Roman"/>
                <w:sz w:val="20"/>
                <w:szCs w:val="20"/>
              </w:rPr>
              <w:t>- Trabalhos.</w:t>
            </w:r>
          </w:p>
          <w:p w:rsidR="00A91805" w:rsidRPr="003D352A" w:rsidRDefault="00A91805" w:rsidP="00797F3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</w:tr>
    </w:tbl>
    <w:p w:rsidR="00A91805" w:rsidRDefault="00A91805" w:rsidP="00A91805">
      <w:pPr>
        <w:keepNext/>
        <w:keepLines/>
        <w:spacing w:before="240" w:after="0" w:line="259" w:lineRule="auto"/>
        <w:outlineLvl w:val="0"/>
        <w:rPr>
          <w:rFonts w:ascii="Arial" w:eastAsia="Times New Roman" w:hAnsi="Arial" w:cs="Arial"/>
          <w:b/>
          <w:sz w:val="28"/>
          <w:szCs w:val="32"/>
        </w:rPr>
        <w:sectPr w:rsidR="00A91805" w:rsidSect="000820B8">
          <w:pgSz w:w="16838" w:h="11906" w:orient="landscape"/>
          <w:pgMar w:top="1701" w:right="1418" w:bottom="1701" w:left="2268" w:header="709" w:footer="709" w:gutter="0"/>
          <w:cols w:space="708"/>
          <w:docGrid w:linePitch="360"/>
        </w:sectPr>
      </w:pPr>
    </w:p>
    <w:p w:rsidR="00D17AEF" w:rsidRDefault="00D17AEF"/>
    <w:sectPr w:rsidR="00D17AEF" w:rsidSect="00A91805">
      <w:pgSz w:w="16838" w:h="11906" w:orient="landscape"/>
      <w:pgMar w:top="1418" w:right="1418" w:bottom="2268" w:left="1418" w:header="425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F7983"/>
    <w:multiLevelType w:val="hybridMultilevel"/>
    <w:tmpl w:val="5C8862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420A96"/>
    <w:multiLevelType w:val="hybridMultilevel"/>
    <w:tmpl w:val="C396FA50"/>
    <w:lvl w:ilvl="0" w:tplc="0816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05"/>
    <w:rsid w:val="000F49BE"/>
    <w:rsid w:val="00474914"/>
    <w:rsid w:val="00520B5A"/>
    <w:rsid w:val="0078226F"/>
    <w:rsid w:val="007B3975"/>
    <w:rsid w:val="00A91805"/>
    <w:rsid w:val="00B00142"/>
    <w:rsid w:val="00BB3990"/>
    <w:rsid w:val="00D1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Franklin Gothic Book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05"/>
    <w:rPr>
      <w:rFonts w:ascii="Times New Roman" w:hAnsi="Times New Roman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Tipodeletrapredefinidodopargrafo"/>
    <w:uiPriority w:val="99"/>
    <w:semiHidden/>
    <w:unhideWhenUsed/>
    <w:rsid w:val="00A91805"/>
  </w:style>
  <w:style w:type="paragraph" w:styleId="Ttulo">
    <w:name w:val="Title"/>
    <w:basedOn w:val="Normal"/>
    <w:next w:val="Normal"/>
    <w:link w:val="TtuloCarcter"/>
    <w:uiPriority w:val="10"/>
    <w:qFormat/>
    <w:rsid w:val="00A91805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A91805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Franklin Gothic Book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05"/>
    <w:rPr>
      <w:rFonts w:ascii="Times New Roman" w:hAnsi="Times New Roman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Tipodeletrapredefinidodopargrafo"/>
    <w:uiPriority w:val="99"/>
    <w:semiHidden/>
    <w:unhideWhenUsed/>
    <w:rsid w:val="00A91805"/>
  </w:style>
  <w:style w:type="paragraph" w:styleId="Ttulo">
    <w:name w:val="Title"/>
    <w:basedOn w:val="Normal"/>
    <w:next w:val="Normal"/>
    <w:link w:val="TtuloCarcter"/>
    <w:uiPriority w:val="10"/>
    <w:qFormat/>
    <w:rsid w:val="00A91805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A91805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Confluê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9EC8B-2A24-4F14-89F6-3F7DFD8C2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1384</Words>
  <Characters>7477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/Planificação de Longo Prazo - Módulo 2 da Área de Integração</vt:lpstr>
      <vt:lpstr/>
    </vt:vector>
  </TitlesOfParts>
  <Company/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1</cp:revision>
  <dcterms:created xsi:type="dcterms:W3CDTF">2016-06-12T16:24:00Z</dcterms:created>
  <dcterms:modified xsi:type="dcterms:W3CDTF">2016-06-12T16:25:00Z</dcterms:modified>
</cp:coreProperties>
</file>